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20" w:rsidRPr="001C2532" w:rsidRDefault="00736C20" w:rsidP="002E2606">
      <w:pPr>
        <w:spacing w:after="160" w:line="276" w:lineRule="auto"/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 w:rsidRPr="001C2532">
        <w:rPr>
          <w:rFonts w:eastAsia="Calibri"/>
          <w:b/>
          <w:sz w:val="32"/>
          <w:szCs w:val="32"/>
          <w:u w:val="single"/>
          <w:lang w:eastAsia="en-US"/>
        </w:rPr>
        <w:t>Оцінювання</w:t>
      </w:r>
      <w:r w:rsidR="002E2606">
        <w:rPr>
          <w:rFonts w:eastAsia="Calibri"/>
          <w:b/>
          <w:sz w:val="32"/>
          <w:szCs w:val="32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1C2532">
        <w:rPr>
          <w:rFonts w:eastAsia="Calibri"/>
          <w:b/>
          <w:sz w:val="32"/>
          <w:szCs w:val="32"/>
          <w:u w:val="single"/>
          <w:lang w:eastAsia="en-US"/>
        </w:rPr>
        <w:t xml:space="preserve">навчальних досягнень  з іноземних мов (іспанська, англійська) </w:t>
      </w:r>
      <w:r w:rsidR="002E2606">
        <w:rPr>
          <w:rFonts w:eastAsia="Calibri"/>
          <w:b/>
          <w:sz w:val="32"/>
          <w:szCs w:val="32"/>
          <w:u w:val="single"/>
          <w:lang w:eastAsia="en-US"/>
        </w:rPr>
        <w:t xml:space="preserve">                                                                           </w:t>
      </w:r>
      <w:r w:rsidRPr="001C2532">
        <w:rPr>
          <w:rFonts w:eastAsia="Calibri"/>
          <w:b/>
          <w:sz w:val="32"/>
          <w:szCs w:val="32"/>
          <w:u w:val="single"/>
          <w:lang w:eastAsia="en-US"/>
        </w:rPr>
        <w:t>здобувачів освіти  у 6 класі</w:t>
      </w:r>
    </w:p>
    <w:p w:rsidR="00736C20" w:rsidRPr="00D634D4" w:rsidRDefault="00736C20" w:rsidP="00736C20">
      <w:pPr>
        <w:spacing w:after="160" w:line="25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CA7342" w:rsidRPr="00CA7342" w:rsidRDefault="00736C20" w:rsidP="00BC3CCD">
      <w:pPr>
        <w:spacing w:after="160" w:line="25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CA7342">
        <w:rPr>
          <w:rFonts w:eastAsia="Calibri"/>
          <w:b/>
          <w:sz w:val="32"/>
          <w:szCs w:val="32"/>
          <w:lang w:eastAsia="en-US"/>
        </w:rPr>
        <w:t xml:space="preserve"> Контроль аудіювання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0"/>
        <w:gridCol w:w="12699"/>
      </w:tblGrid>
      <w:tr w:rsidR="00736C20" w:rsidRPr="00D634D4" w:rsidTr="00153EC7">
        <w:tc>
          <w:tcPr>
            <w:tcW w:w="1838" w:type="dxa"/>
            <w:shd w:val="clear" w:color="auto" w:fill="auto"/>
          </w:tcPr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Рівні</w:t>
            </w:r>
          </w:p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навчальних</w:t>
            </w:r>
          </w:p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досягнень</w:t>
            </w:r>
          </w:p>
        </w:tc>
        <w:tc>
          <w:tcPr>
            <w:tcW w:w="860" w:type="dxa"/>
            <w:shd w:val="clear" w:color="auto" w:fill="auto"/>
          </w:tcPr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Бали</w:t>
            </w:r>
          </w:p>
        </w:tc>
        <w:tc>
          <w:tcPr>
            <w:tcW w:w="12699" w:type="dxa"/>
            <w:shd w:val="clear" w:color="auto" w:fill="auto"/>
          </w:tcPr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Критерії оцінювання навчальних досягнень здобувачів освіти за 12-ти бальною шкалою. </w:t>
            </w:r>
          </w:p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Вимоги до вмінь та навичок</w:t>
            </w:r>
          </w:p>
        </w:tc>
      </w:tr>
      <w:tr w:rsidR="008F4283" w:rsidRPr="00D634D4" w:rsidTr="00153EC7">
        <w:tc>
          <w:tcPr>
            <w:tcW w:w="1838" w:type="dxa"/>
            <w:vMerge w:val="restart"/>
            <w:shd w:val="clear" w:color="auto" w:fill="auto"/>
          </w:tcPr>
          <w:p w:rsidR="008F4283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F4283" w:rsidRPr="00D634D4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Початковий</w:t>
            </w:r>
          </w:p>
        </w:tc>
        <w:tc>
          <w:tcPr>
            <w:tcW w:w="860" w:type="dxa"/>
            <w:shd w:val="clear" w:color="auto" w:fill="auto"/>
          </w:tcPr>
          <w:p w:rsidR="008F4283" w:rsidRPr="001C2532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99" w:type="dxa"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розпізнає на слух найбільш поширені слова у мовленні, яке звучить в уповільненому темпі</w:t>
            </w:r>
          </w:p>
        </w:tc>
      </w:tr>
      <w:tr w:rsidR="008F4283" w:rsidRPr="00D634D4" w:rsidTr="00153EC7">
        <w:tc>
          <w:tcPr>
            <w:tcW w:w="1838" w:type="dxa"/>
            <w:vMerge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8F4283" w:rsidRPr="001C2532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99" w:type="dxa"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розпізнає на слух найбільш поширені словосполучення у мовленні, яке звучить в уповільненому темпі</w:t>
            </w:r>
          </w:p>
        </w:tc>
      </w:tr>
      <w:tr w:rsidR="008F4283" w:rsidRPr="00D634D4" w:rsidTr="00153EC7">
        <w:tc>
          <w:tcPr>
            <w:tcW w:w="1838" w:type="dxa"/>
            <w:vMerge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8F4283" w:rsidRPr="001C2532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99" w:type="dxa"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розпізнає на слух окремі прості непоширені речення і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8F4283" w:rsidRPr="00D634D4" w:rsidTr="00153EC7">
        <w:tc>
          <w:tcPr>
            <w:tcW w:w="1838" w:type="dxa"/>
            <w:vMerge w:val="restart"/>
            <w:shd w:val="clear" w:color="auto" w:fill="auto"/>
          </w:tcPr>
          <w:p w:rsidR="008F4283" w:rsidRDefault="008F4283" w:rsidP="008F428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F4283" w:rsidRPr="00D634D4" w:rsidRDefault="008F4283" w:rsidP="008F428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Середній</w:t>
            </w:r>
          </w:p>
        </w:tc>
        <w:tc>
          <w:tcPr>
            <w:tcW w:w="860" w:type="dxa"/>
            <w:shd w:val="clear" w:color="auto" w:fill="auto"/>
          </w:tcPr>
          <w:p w:rsidR="008F4283" w:rsidRPr="001C2532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99" w:type="dxa"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8F4283" w:rsidRPr="00D634D4" w:rsidTr="00153EC7">
        <w:tc>
          <w:tcPr>
            <w:tcW w:w="1838" w:type="dxa"/>
            <w:vMerge/>
            <w:shd w:val="clear" w:color="auto" w:fill="auto"/>
          </w:tcPr>
          <w:p w:rsidR="008F4283" w:rsidRPr="00D634D4" w:rsidRDefault="008F4283" w:rsidP="008F4283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8F4283" w:rsidRPr="001C2532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99" w:type="dxa"/>
            <w:shd w:val="clear" w:color="auto" w:fill="auto"/>
          </w:tcPr>
          <w:p w:rsidR="008F4283" w:rsidRPr="00D634D4" w:rsidRDefault="008F4283" w:rsidP="008F428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8F4283" w:rsidRPr="00D634D4" w:rsidTr="00153EC7">
        <w:tc>
          <w:tcPr>
            <w:tcW w:w="1838" w:type="dxa"/>
            <w:vMerge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8F4283" w:rsidRPr="001C2532" w:rsidRDefault="008F4283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99" w:type="dxa"/>
            <w:shd w:val="clear" w:color="auto" w:fill="auto"/>
          </w:tcPr>
          <w:p w:rsidR="008F4283" w:rsidRPr="00D634D4" w:rsidRDefault="008F4283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E90A32" w:rsidRPr="00D634D4" w:rsidTr="00153EC7">
        <w:tc>
          <w:tcPr>
            <w:tcW w:w="1838" w:type="dxa"/>
            <w:vMerge w:val="restart"/>
            <w:shd w:val="clear" w:color="auto" w:fill="auto"/>
          </w:tcPr>
          <w:p w:rsidR="00E90A32" w:rsidRDefault="00E90A32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A2807" w:rsidRDefault="007A2807" w:rsidP="007A2807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Достатній</w:t>
            </w:r>
          </w:p>
          <w:p w:rsidR="007A2807" w:rsidRDefault="007A2807" w:rsidP="00E90A32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A2807" w:rsidRDefault="007A2807" w:rsidP="00E90A32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90A32" w:rsidRDefault="00E90A32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90A32" w:rsidRPr="00D634D4" w:rsidRDefault="00E90A32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E90A32" w:rsidRPr="001C2532" w:rsidRDefault="00E90A32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2699" w:type="dxa"/>
            <w:shd w:val="clear" w:color="auto" w:fill="auto"/>
          </w:tcPr>
          <w:p w:rsidR="00E90A32" w:rsidRPr="00D634D4" w:rsidRDefault="00E90A32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 , надану в вигляді оціночних суджень,опису,аргументації</w:t>
            </w:r>
          </w:p>
        </w:tc>
      </w:tr>
      <w:tr w:rsidR="00E90A32" w:rsidRPr="00D634D4" w:rsidTr="00153EC7">
        <w:tc>
          <w:tcPr>
            <w:tcW w:w="1838" w:type="dxa"/>
            <w:vMerge/>
            <w:shd w:val="clear" w:color="auto" w:fill="auto"/>
          </w:tcPr>
          <w:p w:rsidR="00E90A32" w:rsidRPr="00D634D4" w:rsidRDefault="00E90A32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E90A32" w:rsidRPr="001C2532" w:rsidRDefault="00E90A32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99" w:type="dxa"/>
            <w:shd w:val="clear" w:color="auto" w:fill="auto"/>
          </w:tcPr>
          <w:p w:rsidR="00E90A32" w:rsidRPr="00D634D4" w:rsidRDefault="00E90A32" w:rsidP="008F428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 xml:space="preserve">Здобувач освіти розуміє основний зміст стандартного мовлення у межах тематики ситуативного </w:t>
            </w:r>
            <w:r w:rsidRPr="00D634D4">
              <w:rPr>
                <w:rFonts w:eastAsia="Calibri"/>
                <w:sz w:val="28"/>
                <w:szCs w:val="28"/>
                <w:lang w:eastAsia="en-US"/>
              </w:rPr>
              <w:lastRenderedPageBreak/>
              <w:t>мовлення, яке може містити певну кількість незнайомих слів, про значення яких можна здогадатися. В основному сприймає на слух експліцитно надану інформацію</w:t>
            </w:r>
          </w:p>
        </w:tc>
      </w:tr>
      <w:tr w:rsidR="00E90A32" w:rsidRPr="00D634D4" w:rsidTr="00153EC7">
        <w:tc>
          <w:tcPr>
            <w:tcW w:w="1838" w:type="dxa"/>
            <w:vMerge/>
            <w:shd w:val="clear" w:color="auto" w:fill="auto"/>
          </w:tcPr>
          <w:p w:rsidR="00E90A32" w:rsidRPr="00D634D4" w:rsidRDefault="00E90A32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E90A32" w:rsidRPr="001C2532" w:rsidRDefault="00E90A32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699" w:type="dxa"/>
            <w:shd w:val="clear" w:color="auto" w:fill="auto"/>
          </w:tcPr>
          <w:p w:rsidR="00E90A32" w:rsidRPr="00D634D4" w:rsidRDefault="00E90A32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та фактичну інформацію імпліцитно надану у повідомленні</w:t>
            </w:r>
          </w:p>
        </w:tc>
      </w:tr>
      <w:tr w:rsidR="00153EC7" w:rsidRPr="00D634D4" w:rsidTr="00153EC7">
        <w:tc>
          <w:tcPr>
            <w:tcW w:w="1838" w:type="dxa"/>
            <w:vMerge w:val="restart"/>
            <w:shd w:val="clear" w:color="auto" w:fill="auto"/>
          </w:tcPr>
          <w:p w:rsidR="00153EC7" w:rsidRDefault="00153EC7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53EC7" w:rsidRPr="00D634D4" w:rsidRDefault="00153EC7" w:rsidP="00153EC7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Високий</w:t>
            </w:r>
          </w:p>
        </w:tc>
        <w:tc>
          <w:tcPr>
            <w:tcW w:w="860" w:type="dxa"/>
            <w:shd w:val="clear" w:color="auto" w:fill="auto"/>
          </w:tcPr>
          <w:p w:rsidR="00153EC7" w:rsidRPr="001C2532" w:rsidRDefault="00153EC7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699" w:type="dxa"/>
            <w:shd w:val="clear" w:color="auto" w:fill="auto"/>
          </w:tcPr>
          <w:p w:rsidR="00153EC7" w:rsidRPr="00D634D4" w:rsidRDefault="00153EC7" w:rsidP="00A320DC">
            <w:pPr>
              <w:tabs>
                <w:tab w:val="left" w:pos="5325"/>
              </w:tabs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розуміє основний зміст мовлення, яке може містити певну кількість незнайомих слів, про значення яких можна здогадатися, а також основний зміст чітких повідомлень різного рівня складності</w:t>
            </w:r>
          </w:p>
        </w:tc>
      </w:tr>
      <w:tr w:rsidR="00153EC7" w:rsidRPr="00D634D4" w:rsidTr="00153EC7">
        <w:tc>
          <w:tcPr>
            <w:tcW w:w="1838" w:type="dxa"/>
            <w:vMerge/>
            <w:shd w:val="clear" w:color="auto" w:fill="auto"/>
          </w:tcPr>
          <w:p w:rsidR="00153EC7" w:rsidRPr="00D634D4" w:rsidRDefault="00153EC7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153EC7" w:rsidRPr="001C2532" w:rsidRDefault="00153EC7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99" w:type="dxa"/>
            <w:shd w:val="clear" w:color="auto" w:fill="auto"/>
          </w:tcPr>
          <w:p w:rsidR="00153EC7" w:rsidRPr="00D634D4" w:rsidRDefault="00153EC7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розуміє тривале мовлення,  яке може містити певну кількість незнайомих слів, про значення яких можна здогадатися. Вміє знаходити в інформаційних текстах з незнайомим матеріалом необхідну інформацію, надану у вигляді оціночних суджень, опису, аргументації</w:t>
            </w:r>
          </w:p>
        </w:tc>
      </w:tr>
      <w:tr w:rsidR="00153EC7" w:rsidRPr="00D634D4" w:rsidTr="00153EC7">
        <w:tc>
          <w:tcPr>
            <w:tcW w:w="1838" w:type="dxa"/>
            <w:vMerge/>
            <w:shd w:val="clear" w:color="auto" w:fill="auto"/>
          </w:tcPr>
          <w:p w:rsidR="00153EC7" w:rsidRPr="00D634D4" w:rsidRDefault="00153EC7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153EC7" w:rsidRPr="001C2532" w:rsidRDefault="00153EC7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699" w:type="dxa"/>
            <w:shd w:val="clear" w:color="auto" w:fill="auto"/>
          </w:tcPr>
          <w:p w:rsidR="00153EC7" w:rsidRPr="00D634D4" w:rsidRDefault="00153EC7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без особливих зусиль розуміє тривале мовлення й основний зміст повідомлень, сприймає на слух надану фактичну інформацію у повідомленні</w:t>
            </w:r>
          </w:p>
        </w:tc>
      </w:tr>
    </w:tbl>
    <w:p w:rsidR="00736C20" w:rsidRPr="00D634D4" w:rsidRDefault="00736C20" w:rsidP="00736C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C2532" w:rsidRPr="00BC3CCD" w:rsidRDefault="00736C20" w:rsidP="00BC3CCD">
      <w:pPr>
        <w:spacing w:after="160" w:line="25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53977">
        <w:rPr>
          <w:rFonts w:eastAsia="Calibri"/>
          <w:b/>
          <w:sz w:val="32"/>
          <w:szCs w:val="32"/>
          <w:lang w:eastAsia="en-US"/>
        </w:rPr>
        <w:t>Контроль читання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60"/>
        <w:gridCol w:w="12699"/>
      </w:tblGrid>
      <w:tr w:rsidR="00736C20" w:rsidRPr="00D634D4" w:rsidTr="00796B9A">
        <w:tc>
          <w:tcPr>
            <w:tcW w:w="1838" w:type="dxa"/>
            <w:shd w:val="clear" w:color="auto" w:fill="auto"/>
          </w:tcPr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Рівні</w:t>
            </w:r>
          </w:p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навчальних</w:t>
            </w:r>
          </w:p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досягнень</w:t>
            </w:r>
          </w:p>
        </w:tc>
        <w:tc>
          <w:tcPr>
            <w:tcW w:w="860" w:type="dxa"/>
            <w:shd w:val="clear" w:color="auto" w:fill="auto"/>
          </w:tcPr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Бали</w:t>
            </w:r>
          </w:p>
        </w:tc>
        <w:tc>
          <w:tcPr>
            <w:tcW w:w="12699" w:type="dxa"/>
            <w:shd w:val="clear" w:color="auto" w:fill="auto"/>
          </w:tcPr>
          <w:p w:rsidR="00736C20" w:rsidRPr="00D634D4" w:rsidRDefault="00736C20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Критерії оцінювання навчальних досягнень здобувачів освіти за 12-ти бальною шкалою.</w:t>
            </w:r>
          </w:p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Вимоги до вмінь та навичок</w:t>
            </w:r>
          </w:p>
        </w:tc>
      </w:tr>
      <w:tr w:rsidR="0081129C" w:rsidRPr="00D634D4" w:rsidTr="00796B9A">
        <w:tc>
          <w:tcPr>
            <w:tcW w:w="1838" w:type="dxa"/>
            <w:vMerge w:val="restart"/>
            <w:shd w:val="clear" w:color="auto" w:fill="auto"/>
          </w:tcPr>
          <w:p w:rsidR="0081129C" w:rsidRDefault="0081129C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1129C" w:rsidRPr="00D634D4" w:rsidRDefault="0081129C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Початковий</w:t>
            </w:r>
          </w:p>
        </w:tc>
        <w:tc>
          <w:tcPr>
            <w:tcW w:w="860" w:type="dxa"/>
            <w:shd w:val="clear" w:color="auto" w:fill="auto"/>
          </w:tcPr>
          <w:p w:rsidR="0081129C" w:rsidRPr="001C2532" w:rsidRDefault="0081129C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99" w:type="dxa"/>
            <w:shd w:val="clear" w:color="auto" w:fill="auto"/>
          </w:tcPr>
          <w:p w:rsidR="0081129C" w:rsidRPr="00D634D4" w:rsidRDefault="0081129C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розпізнавати та читати окремі вивчені слова на основі матеріалу ,що вивчався</w:t>
            </w:r>
          </w:p>
        </w:tc>
      </w:tr>
      <w:tr w:rsidR="0081129C" w:rsidRPr="00D634D4" w:rsidTr="00796B9A">
        <w:tc>
          <w:tcPr>
            <w:tcW w:w="1838" w:type="dxa"/>
            <w:vMerge/>
            <w:shd w:val="clear" w:color="auto" w:fill="auto"/>
          </w:tcPr>
          <w:p w:rsidR="0081129C" w:rsidRPr="00D634D4" w:rsidRDefault="0081129C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81129C" w:rsidRPr="001C2532" w:rsidRDefault="0081129C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99" w:type="dxa"/>
            <w:shd w:val="clear" w:color="auto" w:fill="auto"/>
          </w:tcPr>
          <w:p w:rsidR="0081129C" w:rsidRPr="00D634D4" w:rsidRDefault="0081129C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розпізнавати та читати окремі вивчені словосполучення на основі матеріалу, що вивчався</w:t>
            </w:r>
          </w:p>
        </w:tc>
      </w:tr>
      <w:tr w:rsidR="0081129C" w:rsidRPr="00D634D4" w:rsidTr="00796B9A">
        <w:tc>
          <w:tcPr>
            <w:tcW w:w="1838" w:type="dxa"/>
            <w:vMerge/>
            <w:shd w:val="clear" w:color="auto" w:fill="auto"/>
          </w:tcPr>
          <w:p w:rsidR="0081129C" w:rsidRPr="00D634D4" w:rsidRDefault="0081129C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81129C" w:rsidRPr="001C2532" w:rsidRDefault="0081129C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99" w:type="dxa"/>
            <w:shd w:val="clear" w:color="auto" w:fill="auto"/>
          </w:tcPr>
          <w:p w:rsidR="0081129C" w:rsidRPr="00D634D4" w:rsidRDefault="0081129C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розпізнавати та читати окремі прості непоширені речення на основі матеріалу, що вивчався</w:t>
            </w:r>
          </w:p>
        </w:tc>
      </w:tr>
      <w:tr w:rsidR="00BC3CCD" w:rsidRPr="00D634D4" w:rsidTr="00796B9A">
        <w:tc>
          <w:tcPr>
            <w:tcW w:w="1838" w:type="dxa"/>
            <w:vMerge w:val="restart"/>
            <w:shd w:val="clear" w:color="auto" w:fill="auto"/>
          </w:tcPr>
          <w:p w:rsidR="00BC3CCD" w:rsidRDefault="00BC3CCD" w:rsidP="0081129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1EF9" w:rsidRPr="00D634D4" w:rsidRDefault="003C1EF9" w:rsidP="003C1EF9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Середній</w:t>
            </w:r>
          </w:p>
          <w:p w:rsidR="003C1EF9" w:rsidRDefault="003C1EF9" w:rsidP="0081129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1EF9" w:rsidRDefault="003C1EF9" w:rsidP="0081129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1EF9" w:rsidRDefault="003C1EF9" w:rsidP="0081129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C1EF9" w:rsidRDefault="003C1EF9" w:rsidP="0081129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C3CCD" w:rsidRDefault="00BC3CCD" w:rsidP="001154B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C3CCD" w:rsidRPr="00D634D4" w:rsidRDefault="00BC3CCD" w:rsidP="001154B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BC3CCD" w:rsidRPr="001C2532" w:rsidRDefault="00BC3CCD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2699" w:type="dxa"/>
            <w:shd w:val="clear" w:color="auto" w:fill="auto"/>
          </w:tcPr>
          <w:p w:rsidR="00BC3CCD" w:rsidRPr="00D634D4" w:rsidRDefault="00BC3CCD" w:rsidP="00A320DC">
            <w:pPr>
              <w:tabs>
                <w:tab w:val="left" w:pos="6810"/>
              </w:tabs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вголос і про себе з розумінням основного змісту текстів, побудованих на вивчених матеріалах</w:t>
            </w:r>
          </w:p>
        </w:tc>
      </w:tr>
      <w:tr w:rsidR="00BC3CCD" w:rsidRPr="00D634D4" w:rsidTr="00796B9A">
        <w:tc>
          <w:tcPr>
            <w:tcW w:w="1838" w:type="dxa"/>
            <w:vMerge/>
            <w:shd w:val="clear" w:color="auto" w:fill="auto"/>
          </w:tcPr>
          <w:p w:rsidR="00BC3CCD" w:rsidRPr="00D634D4" w:rsidRDefault="00BC3CCD" w:rsidP="001154B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BC3CCD" w:rsidRPr="001C2532" w:rsidRDefault="00BC3CCD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99" w:type="dxa"/>
            <w:shd w:val="clear" w:color="auto" w:fill="auto"/>
          </w:tcPr>
          <w:p w:rsidR="00BC3CCD" w:rsidRPr="00D634D4" w:rsidRDefault="00BC3CCD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 xml:space="preserve">Здобувач освіти уміє читати вголос і про себе з розумінням основного змісту текстів,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</w:t>
            </w:r>
            <w:r w:rsidRPr="00D634D4">
              <w:rPr>
                <w:rFonts w:eastAsia="Calibri"/>
                <w:sz w:val="28"/>
                <w:szCs w:val="28"/>
                <w:lang w:eastAsia="en-US"/>
              </w:rPr>
              <w:lastRenderedPageBreak/>
              <w:t>використовується знайомий мовний матеріал</w:t>
            </w:r>
          </w:p>
        </w:tc>
      </w:tr>
      <w:tr w:rsidR="00BC3CCD" w:rsidRPr="00D634D4" w:rsidTr="00796B9A">
        <w:tc>
          <w:tcPr>
            <w:tcW w:w="1838" w:type="dxa"/>
            <w:vMerge/>
            <w:shd w:val="clear" w:color="auto" w:fill="auto"/>
          </w:tcPr>
          <w:p w:rsidR="00BC3CCD" w:rsidRPr="00D634D4" w:rsidRDefault="00BC3CCD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BC3CCD" w:rsidRPr="001C2532" w:rsidRDefault="00BC3CCD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99" w:type="dxa"/>
            <w:shd w:val="clear" w:color="auto" w:fill="auto"/>
          </w:tcPr>
          <w:p w:rsidR="00BC3CCD" w:rsidRPr="00D634D4" w:rsidRDefault="00BC3CCD" w:rsidP="00A320DC">
            <w:pPr>
              <w:tabs>
                <w:tab w:val="left" w:pos="6795"/>
              </w:tabs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з повним розумінням текстів, які можуть містити певну кількість незнайомих слів ,про значення яких можна здогадатися. Уміє частково знаходити необхідну інформацію у вигляді оціночних суджень, опису, аргументації  за умови, що в текстах використовується знайомий мовний матеріал</w:t>
            </w:r>
          </w:p>
        </w:tc>
      </w:tr>
      <w:tr w:rsidR="00796B9A" w:rsidRPr="00D634D4" w:rsidTr="00796B9A">
        <w:tc>
          <w:tcPr>
            <w:tcW w:w="1838" w:type="dxa"/>
            <w:vMerge w:val="restart"/>
            <w:shd w:val="clear" w:color="auto" w:fill="auto"/>
          </w:tcPr>
          <w:p w:rsidR="00796B9A" w:rsidRDefault="00796B9A" w:rsidP="001154B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96B9A" w:rsidRPr="00D634D4" w:rsidRDefault="00796B9A" w:rsidP="001154B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Достатній</w:t>
            </w:r>
          </w:p>
        </w:tc>
        <w:tc>
          <w:tcPr>
            <w:tcW w:w="860" w:type="dxa"/>
            <w:shd w:val="clear" w:color="auto" w:fill="auto"/>
          </w:tcPr>
          <w:p w:rsidR="00796B9A" w:rsidRPr="001C2532" w:rsidRDefault="00796B9A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699" w:type="dxa"/>
            <w:shd w:val="clear" w:color="auto" w:fill="auto"/>
          </w:tcPr>
          <w:p w:rsidR="00796B9A" w:rsidRPr="00D634D4" w:rsidRDefault="00796B9A" w:rsidP="00A320DC">
            <w:pPr>
              <w:tabs>
                <w:tab w:val="left" w:pos="7785"/>
              </w:tabs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796B9A" w:rsidRPr="00D634D4" w:rsidTr="00796B9A">
        <w:tc>
          <w:tcPr>
            <w:tcW w:w="1838" w:type="dxa"/>
            <w:vMerge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796B9A" w:rsidRPr="001C2532" w:rsidRDefault="00796B9A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99" w:type="dxa"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з повним розумінням тексти, які містять певну кількість незнайомих слів, знаходити і аналізувати потрібну інформацію</w:t>
            </w:r>
          </w:p>
        </w:tc>
      </w:tr>
      <w:tr w:rsidR="00796B9A" w:rsidRPr="00D634D4" w:rsidTr="00796B9A">
        <w:tc>
          <w:tcPr>
            <w:tcW w:w="1838" w:type="dxa"/>
            <w:vMerge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796B9A" w:rsidRPr="001C2532" w:rsidRDefault="00796B9A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699" w:type="dxa"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з повним розуміння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796B9A" w:rsidRPr="00D634D4" w:rsidTr="00796B9A">
        <w:tc>
          <w:tcPr>
            <w:tcW w:w="1838" w:type="dxa"/>
            <w:vMerge w:val="restart"/>
            <w:shd w:val="clear" w:color="auto" w:fill="auto"/>
          </w:tcPr>
          <w:p w:rsidR="00796B9A" w:rsidRDefault="00796B9A" w:rsidP="001154B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96B9A" w:rsidRPr="00D634D4" w:rsidRDefault="00796B9A" w:rsidP="001154B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Високий</w:t>
            </w:r>
          </w:p>
        </w:tc>
        <w:tc>
          <w:tcPr>
            <w:tcW w:w="860" w:type="dxa"/>
            <w:shd w:val="clear" w:color="auto" w:fill="auto"/>
          </w:tcPr>
          <w:p w:rsidR="00796B9A" w:rsidRPr="001C2532" w:rsidRDefault="00796B9A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699" w:type="dxa"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з розумінням основного змісту текстів, аналізує їх, розуміє прочитаний текст, встановлюючи логічні зв’язки всередині речення та між реченнями</w:t>
            </w:r>
          </w:p>
        </w:tc>
      </w:tr>
      <w:tr w:rsidR="00796B9A" w:rsidRPr="00D634D4" w:rsidTr="00796B9A">
        <w:tc>
          <w:tcPr>
            <w:tcW w:w="1838" w:type="dxa"/>
            <w:vMerge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796B9A" w:rsidRPr="001C2532" w:rsidRDefault="00796B9A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99" w:type="dxa"/>
            <w:shd w:val="clear" w:color="auto" w:fill="auto"/>
          </w:tcPr>
          <w:p w:rsidR="00796B9A" w:rsidRPr="00D634D4" w:rsidRDefault="00796B9A" w:rsidP="00A320DC">
            <w:pPr>
              <w:tabs>
                <w:tab w:val="left" w:pos="8025"/>
              </w:tabs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тексти, аналізує їх і робить власні висновки, розуміє логічні зв’язки в рамках тексту та між його окремими частинами</w:t>
            </w:r>
          </w:p>
        </w:tc>
      </w:tr>
      <w:tr w:rsidR="00796B9A" w:rsidRPr="00D634D4" w:rsidTr="00796B9A">
        <w:tc>
          <w:tcPr>
            <w:tcW w:w="1838" w:type="dxa"/>
            <w:vMerge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shd w:val="clear" w:color="auto" w:fill="auto"/>
          </w:tcPr>
          <w:p w:rsidR="00796B9A" w:rsidRPr="001C2532" w:rsidRDefault="00796B9A" w:rsidP="00A320DC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699" w:type="dxa"/>
            <w:shd w:val="clear" w:color="auto" w:fill="auto"/>
          </w:tcPr>
          <w:p w:rsidR="00796B9A" w:rsidRPr="00D634D4" w:rsidRDefault="00796B9A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читати тексти, аналізує їх і робить висновки, порівнює отриману інформацію з власним досвідом. В повному обсязі розуміє тему прочитаного тексту різного рівня складності.</w:t>
            </w:r>
          </w:p>
          <w:p w:rsidR="00796B9A" w:rsidRPr="00D634D4" w:rsidRDefault="00796B9A" w:rsidP="00A320DC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ІНО3.1 Уміє вільно висловлюватись та вести бесіду в межах вивчених тем, гнучко та ефективно користуючись мовними та мовленнєвими засобами</w:t>
            </w:r>
          </w:p>
        </w:tc>
      </w:tr>
    </w:tbl>
    <w:p w:rsidR="00736C20" w:rsidRPr="00D634D4" w:rsidRDefault="00736C20" w:rsidP="00736C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C2532" w:rsidRPr="00F62999" w:rsidRDefault="00736C20" w:rsidP="00F62999">
      <w:pPr>
        <w:spacing w:after="160" w:line="25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53977">
        <w:rPr>
          <w:rFonts w:eastAsia="Calibri"/>
          <w:b/>
          <w:sz w:val="32"/>
          <w:szCs w:val="32"/>
          <w:lang w:eastAsia="en-US"/>
        </w:rPr>
        <w:t>Контроль говоріння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34"/>
        <w:gridCol w:w="11624"/>
      </w:tblGrid>
      <w:tr w:rsidR="00736C20" w:rsidRPr="00D634D4" w:rsidTr="00A320D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Рівні</w:t>
            </w:r>
          </w:p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навчальних </w:t>
            </w: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досягнень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Бали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736C20" w:rsidRPr="00D634D4" w:rsidTr="00A320DC">
        <w:trPr>
          <w:trHeight w:val="57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54D" w:rsidRDefault="0008454D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Початковий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736C20" w:rsidRPr="00D634D4" w:rsidTr="00A320DC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736C20" w:rsidRPr="00D634D4" w:rsidTr="00A320DC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736C20" w:rsidRPr="00D634D4" w:rsidTr="00A320DC">
        <w:trPr>
          <w:trHeight w:val="42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DC" w:rsidRDefault="000A37DC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736C20" w:rsidRPr="00D634D4" w:rsidTr="00A320D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Всі звуки в потоці мовлення вимовляються правильно</w:t>
            </w:r>
          </w:p>
        </w:tc>
      </w:tr>
      <w:tr w:rsidR="00736C20" w:rsidRPr="00D634D4" w:rsidTr="00A320DC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упевнено розпочинає, підтримує, відновлює та закінчує розмову у відповідності з мовленнєвою ситуацією. Всі звуки в потоці мовлення вимовляються правильно</w:t>
            </w:r>
          </w:p>
        </w:tc>
      </w:tr>
      <w:tr w:rsidR="00736C20" w:rsidRPr="00D634D4" w:rsidTr="00A320DC">
        <w:trPr>
          <w:trHeight w:val="40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65D" w:rsidRDefault="00AC565D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Достатній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 xml:space="preserve">Здобувач освіти уміє </w:t>
            </w:r>
            <w:proofErr w:type="spellStart"/>
            <w:r w:rsidRPr="00D634D4">
              <w:rPr>
                <w:rFonts w:eastAsia="Calibri"/>
                <w:sz w:val="28"/>
                <w:szCs w:val="28"/>
                <w:lang w:eastAsia="en-US"/>
              </w:rPr>
              <w:t>зв’язно</w:t>
            </w:r>
            <w:proofErr w:type="spellEnd"/>
            <w:r w:rsidRPr="00D634D4">
              <w:rPr>
                <w:rFonts w:eastAsia="Calibri"/>
                <w:sz w:val="28"/>
                <w:szCs w:val="28"/>
                <w:lang w:eastAsia="en-US"/>
              </w:rPr>
              <w:t xml:space="preserve"> висловлюватися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736C20" w:rsidRPr="00D634D4" w:rsidTr="00A320DC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логічно висловитися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 Учень в основному уміє у відповідності з комунікативним завданням використовувати лексичні одиниці і граматичні структури, не допускає фонематичних помилок</w:t>
            </w:r>
          </w:p>
        </w:tc>
      </w:tr>
      <w:tr w:rsidR="00736C20" w:rsidRPr="00D634D4" w:rsidTr="00A320DC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логічно висловлюватися у межах вивчених тем, передавати основний зміст 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і граматичні структури, не допускає фонематичних помилок</w:t>
            </w:r>
          </w:p>
        </w:tc>
      </w:tr>
      <w:tr w:rsidR="00736C20" w:rsidRPr="00D634D4" w:rsidTr="00A320DC">
        <w:trPr>
          <w:trHeight w:val="50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D76" w:rsidRDefault="00776D76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без підготовки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не допускає фонематичних помилок</w:t>
            </w:r>
          </w:p>
        </w:tc>
      </w:tr>
      <w:tr w:rsidR="00736C20" w:rsidRPr="00D634D4" w:rsidTr="00A320D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логічно і в заданому обсязі побудувати монологічне висловлювання та діалогічну взаємодію, використовуючи граматичні структури і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736C20" w:rsidRPr="00D634D4" w:rsidTr="00A320DC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1C2532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2532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вільно висловлюватись та вести бесіду в межах вивчених тем, гнучко та ефективно користуючись мовними та мовленнєвими засобами</w:t>
            </w:r>
          </w:p>
        </w:tc>
      </w:tr>
    </w:tbl>
    <w:p w:rsidR="00736C20" w:rsidRPr="00D634D4" w:rsidRDefault="00736C20" w:rsidP="00736C20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BB39D7" w:rsidRPr="00F62999" w:rsidRDefault="00736C20" w:rsidP="00F62999">
      <w:pPr>
        <w:spacing w:after="160" w:line="25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53977">
        <w:rPr>
          <w:rFonts w:eastAsia="Calibri"/>
          <w:b/>
          <w:sz w:val="32"/>
          <w:szCs w:val="32"/>
          <w:lang w:eastAsia="en-US"/>
        </w:rPr>
        <w:lastRenderedPageBreak/>
        <w:t>Контроль письма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60"/>
        <w:gridCol w:w="6832"/>
        <w:gridCol w:w="2577"/>
        <w:gridCol w:w="3084"/>
      </w:tblGrid>
      <w:tr w:rsidR="00736C20" w:rsidRPr="00D634D4" w:rsidTr="00A320DC">
        <w:trPr>
          <w:trHeight w:val="376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Рівні</w:t>
            </w:r>
          </w:p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навчальних</w:t>
            </w: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досягнень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Бали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Грамотність</w:t>
            </w:r>
          </w:p>
        </w:tc>
      </w:tr>
      <w:tr w:rsidR="00736C20" w:rsidRPr="00D634D4" w:rsidTr="00A320D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Припустима кількість</w:t>
            </w:r>
          </w:p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орфографічних помилок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Припустима кількість</w:t>
            </w:r>
          </w:p>
          <w:p w:rsidR="00736C20" w:rsidRPr="00D634D4" w:rsidRDefault="00736C20" w:rsidP="001154B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лексичних, граматичних</w:t>
            </w: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та стилістичних помилок</w:t>
            </w:r>
          </w:p>
        </w:tc>
      </w:tr>
      <w:tr w:rsidR="00736C20" w:rsidRPr="00D634D4" w:rsidTr="00A320DC">
        <w:trPr>
          <w:trHeight w:val="558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74" w:rsidRDefault="00067974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Початковий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писати вивчені слова, допускаючи при цьому велику кількість орфографічних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736C20" w:rsidRPr="00D634D4" w:rsidTr="00A320DC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писати вивчені словосполучення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736C20" w:rsidRPr="00D634D4" w:rsidTr="00A320DC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736C20" w:rsidRPr="00D634D4" w:rsidTr="00A320DC">
        <w:trPr>
          <w:trHeight w:val="433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74" w:rsidRDefault="00067974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написати листівку за зразком, проте використовує обмежений запас лексики та граматичних структур, допускаючи помилки, які утруднюють розуміння тексту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736C20" w:rsidRPr="00D634D4" w:rsidTr="00A320DC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написати коротке повідомлення за зразком у межах вивченої теми, використовуючи обмежений набір засобів логічного зв’язку при цьому відсутні з'єднувальні кліше, недостатня різноманітність вжитих структур,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736C20" w:rsidRPr="00D634D4" w:rsidTr="00A320DC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написати коротке повідомлення/ листа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вжитих структур, моделей</w:t>
            </w:r>
          </w:p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736C20" w:rsidRPr="00D634D4" w:rsidTr="00A320DC">
        <w:trPr>
          <w:trHeight w:val="482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74" w:rsidRDefault="00067974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Достатній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</w:t>
            </w:r>
          </w:p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порушують сприйняття тексту у роботі вжито ідіоматичні звороти, з'єднувальні кліше, різноманітність структур,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736C20" w:rsidRPr="00D634D4" w:rsidTr="00A320D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різноманітність структур,</w:t>
            </w:r>
          </w:p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736C20" w:rsidRPr="00D634D4" w:rsidTr="00A320D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написати повідомлення на запропоновану тему, заповнити анкету, допускаючи ряд орфографічних помилок, які не утруднюють розуміння інформації, у роботі вжито ідіоматичні звороти, з'єднувальні кліше, різноманітність структур,</w:t>
            </w:r>
          </w:p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736C20" w:rsidRPr="00D634D4" w:rsidTr="00A320DC">
        <w:trPr>
          <w:trHeight w:val="46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74" w:rsidRDefault="00067974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6C20" w:rsidRPr="00D634D4" w:rsidRDefault="00736C20" w:rsidP="0006797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b/>
                <w:sz w:val="28"/>
                <w:szCs w:val="28"/>
                <w:lang w:eastAsia="en-US"/>
              </w:rPr>
              <w:t>Високий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 xml:space="preserve">Здобувач освіти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</w:t>
            </w:r>
          </w:p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736C20" w:rsidRPr="00D634D4" w:rsidTr="00A320DC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 xml:space="preserve">Здобувач освіти уміє написати повідомлення, правильно використовуючи лексичні одиниці в рамках тем, пов’язаних з повсякденним життям при наявності несуттєвих орфографічних помилок, які не порушують </w:t>
            </w:r>
            <w:r w:rsidRPr="00D634D4">
              <w:rPr>
                <w:rFonts w:eastAsia="Calibri"/>
                <w:sz w:val="28"/>
                <w:szCs w:val="28"/>
                <w:lang w:eastAsia="en-US"/>
              </w:rPr>
              <w:lastRenderedPageBreak/>
              <w:t>акту комунікації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1-2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736C20" w:rsidRPr="00D634D4" w:rsidTr="00A320DC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Здобувач освіти уміє надати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</w:t>
            </w:r>
          </w:p>
          <w:p w:rsidR="00736C20" w:rsidRPr="00D634D4" w:rsidRDefault="00736C20" w:rsidP="00A320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634D4">
              <w:rPr>
                <w:rFonts w:eastAsia="Calibri"/>
                <w:sz w:val="28"/>
                <w:szCs w:val="28"/>
                <w:lang w:eastAsia="en-US"/>
              </w:rPr>
              <w:t>лексичні одиниці та граматичні структури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C20" w:rsidRPr="00BB39D7" w:rsidRDefault="00736C20" w:rsidP="00A320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39D7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736C20" w:rsidRPr="00D634D4" w:rsidRDefault="00736C20" w:rsidP="00736C20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12F5D" w:rsidRPr="00736C20" w:rsidRDefault="00F12F5D" w:rsidP="00736C20">
      <w:pPr>
        <w:jc w:val="center"/>
        <w:rPr>
          <w:sz w:val="28"/>
          <w:szCs w:val="28"/>
        </w:rPr>
      </w:pPr>
    </w:p>
    <w:sectPr w:rsidR="00F12F5D" w:rsidRPr="00736C20" w:rsidSect="00736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69"/>
    <w:rsid w:val="00067974"/>
    <w:rsid w:val="0008454D"/>
    <w:rsid w:val="000A37DC"/>
    <w:rsid w:val="000F38D9"/>
    <w:rsid w:val="001154B0"/>
    <w:rsid w:val="00153EC7"/>
    <w:rsid w:val="001C2532"/>
    <w:rsid w:val="002E2606"/>
    <w:rsid w:val="00353977"/>
    <w:rsid w:val="003C1EF9"/>
    <w:rsid w:val="004B08A9"/>
    <w:rsid w:val="007240B5"/>
    <w:rsid w:val="00736C20"/>
    <w:rsid w:val="00776D76"/>
    <w:rsid w:val="00796B9A"/>
    <w:rsid w:val="007A2807"/>
    <w:rsid w:val="0081129C"/>
    <w:rsid w:val="008F4283"/>
    <w:rsid w:val="00AC565D"/>
    <w:rsid w:val="00BB39D7"/>
    <w:rsid w:val="00BC3CCD"/>
    <w:rsid w:val="00BE4C69"/>
    <w:rsid w:val="00CA7342"/>
    <w:rsid w:val="00E90A32"/>
    <w:rsid w:val="00F12F5D"/>
    <w:rsid w:val="00F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7336</Words>
  <Characters>4182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26</cp:revision>
  <dcterms:created xsi:type="dcterms:W3CDTF">2021-09-27T16:08:00Z</dcterms:created>
  <dcterms:modified xsi:type="dcterms:W3CDTF">2021-09-29T04:02:00Z</dcterms:modified>
</cp:coreProperties>
</file>